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1312"/>
      </w:tblGrid>
      <w:tr w:rsidR="00B9366F" w:rsidRPr="004034F3" w:rsidTr="001E1E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66F" w:rsidRPr="005837C0" w:rsidRDefault="00B9366F" w:rsidP="001E1E6E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66F" w:rsidRPr="004034F3" w:rsidRDefault="00B9366F" w:rsidP="001E1E6E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034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201C</w:t>
            </w:r>
            <w:r w:rsidRPr="004034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Pr="004034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</w:t>
            </w:r>
            <w:r w:rsidRPr="004034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18</w:t>
            </w:r>
          </w:p>
        </w:tc>
      </w:tr>
      <w:tr w:rsidR="00B9366F" w:rsidRPr="004034F3" w:rsidTr="001E1E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66F" w:rsidRPr="005837C0" w:rsidRDefault="00B9366F" w:rsidP="001E1E6E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66F" w:rsidRPr="004034F3" w:rsidRDefault="00B9366F" w:rsidP="001E1E6E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034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2343103</w:t>
            </w:r>
          </w:p>
        </w:tc>
      </w:tr>
    </w:tbl>
    <w:p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366F" w:rsidRDefault="00B9366F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B9366F" w:rsidRPr="00B9366F" w:rsidRDefault="00B9366F" w:rsidP="00B9366F">
      <w:pPr>
        <w:tabs>
          <w:tab w:val="right" w:pos="10207"/>
        </w:tabs>
        <w:spacing w:after="0"/>
        <w:ind w:right="-2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</w:t>
      </w:r>
      <w:r w:rsidRPr="00B9366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УТВЕРЖДАЮ:</w:t>
      </w:r>
    </w:p>
    <w:p w:rsidR="00B9366F" w:rsidRPr="00B9366F" w:rsidRDefault="00B9366F" w:rsidP="00B9366F">
      <w:pPr>
        <w:spacing w:after="0"/>
        <w:ind w:right="-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36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Первый заместитель директора –</w:t>
      </w:r>
    </w:p>
    <w:p w:rsidR="00B9366F" w:rsidRPr="00B9366F" w:rsidRDefault="00B9366F" w:rsidP="00B9366F">
      <w:pPr>
        <w:spacing w:after="0"/>
        <w:ind w:right="-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36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9366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инженер филиала «Кировэнерго»</w:t>
      </w:r>
    </w:p>
    <w:p w:rsidR="00B9366F" w:rsidRPr="00B9366F" w:rsidRDefault="00B9366F" w:rsidP="00B9366F">
      <w:pPr>
        <w:spacing w:after="0"/>
        <w:ind w:right="-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36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ПАО «МРСК Центра и Приволжья»</w:t>
      </w:r>
    </w:p>
    <w:p w:rsidR="00B9366F" w:rsidRPr="00B9366F" w:rsidRDefault="00B9366F" w:rsidP="00B9366F">
      <w:pPr>
        <w:tabs>
          <w:tab w:val="right" w:pos="10207"/>
        </w:tabs>
        <w:spacing w:after="0"/>
        <w:ind w:right="-2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36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936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_______________________ А.А. Пушкарев </w:t>
      </w:r>
    </w:p>
    <w:p w:rsidR="00B9366F" w:rsidRPr="00B9366F" w:rsidRDefault="00B9366F" w:rsidP="00B9366F">
      <w:pPr>
        <w:keepNext/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404040"/>
          <w:sz w:val="26"/>
          <w:szCs w:val="26"/>
          <w:lang w:eastAsia="ru-RU"/>
        </w:rPr>
      </w:pPr>
      <w:r w:rsidRPr="00B9366F">
        <w:rPr>
          <w:rFonts w:ascii="Times New Roman" w:eastAsia="Times New Roman" w:hAnsi="Times New Roman" w:cs="Times New Roman"/>
          <w:b/>
          <w:bCs/>
          <w:color w:val="404040"/>
          <w:sz w:val="26"/>
          <w:szCs w:val="26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404040"/>
          <w:sz w:val="26"/>
          <w:szCs w:val="26"/>
          <w:lang w:eastAsia="ru-RU"/>
        </w:rPr>
        <w:t xml:space="preserve">   “________” _________________</w:t>
      </w:r>
      <w:r w:rsidRPr="00B9366F">
        <w:rPr>
          <w:rFonts w:ascii="Times New Roman" w:eastAsia="Times New Roman" w:hAnsi="Times New Roman" w:cs="Times New Roman"/>
          <w:b/>
          <w:bCs/>
          <w:color w:val="404040"/>
          <w:sz w:val="26"/>
          <w:szCs w:val="26"/>
          <w:lang w:eastAsia="ru-RU"/>
        </w:rPr>
        <w:t xml:space="preserve"> 20_____ г.</w:t>
      </w:r>
    </w:p>
    <w:p w:rsidR="00B9366F" w:rsidRDefault="00B9366F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B9366F" w:rsidRDefault="00B9366F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0" w:name="_GoBack"/>
      <w:bookmarkEnd w:id="0"/>
    </w:p>
    <w:p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:rsidR="005837C0" w:rsidRPr="005837C0" w:rsidRDefault="00DC65E8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034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ОСК-1</w:t>
      </w:r>
      <w:r w:rsidR="00C21295" w:rsidRPr="004034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</w:t>
      </w:r>
      <w:r w:rsidRPr="004034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</w:t>
      </w:r>
      <w:r w:rsidR="00C21295" w:rsidRPr="004034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Pr="004034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0-</w:t>
      </w:r>
      <w:r w:rsidR="00C21295" w:rsidRPr="004034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А0</w:t>
      </w:r>
      <w:r w:rsidRPr="004034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="00C21295" w:rsidRPr="004034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-2</w:t>
      </w:r>
      <w:r w:rsidRPr="004034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УХЛ</w:t>
      </w:r>
      <w:proofErr w:type="gramStart"/>
      <w:r w:rsidRPr="004034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proofErr w:type="gramEnd"/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:rsidR="005837C0" w:rsidRPr="005837C0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изоляторов должны соответствовать параметрам и быть не ниже значений, приведенных в таблице:</w:t>
      </w:r>
    </w:p>
    <w:p w:rsidR="005837C0" w:rsidRPr="005837C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08"/>
        <w:gridCol w:w="5387"/>
        <w:gridCol w:w="2376"/>
      </w:tblGrid>
      <w:tr w:rsidR="005837C0" w:rsidRPr="005837C0" w:rsidTr="005837C0">
        <w:trPr>
          <w:trHeight w:val="1005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5837C0" w:rsidP="005837C0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5837C0" w:rsidP="005837C0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5837C0" w:rsidTr="005837C0">
        <w:trPr>
          <w:trHeight w:val="342"/>
        </w:trPr>
        <w:tc>
          <w:tcPr>
            <w:tcW w:w="9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:rsidR="005837C0" w:rsidRPr="007466AC" w:rsidRDefault="007466AC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ОСК-10-20-А02-2 УХЛ</w:t>
            </w:r>
            <w:proofErr w:type="gramStart"/>
            <w:r w:rsidRPr="004034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proofErr w:type="gramEnd"/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7C0" w:rsidRPr="005837C0" w:rsidRDefault="000118B7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</w:t>
            </w:r>
            <w:r w:rsidR="005837C0"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  <w:proofErr w:type="gramStart"/>
            <w:r w:rsidR="005837C0"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5837C0"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52082-2003</w:t>
            </w:r>
          </w:p>
        </w:tc>
      </w:tr>
      <w:tr w:rsidR="005837C0" w:rsidRPr="005837C0" w:rsidTr="005837C0">
        <w:trPr>
          <w:trHeight w:val="385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7C0" w:rsidRPr="005837C0" w:rsidRDefault="005837C0" w:rsidP="009F0395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CE7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еханическая разрушающая сила </w:t>
            </w:r>
            <w:r w:rsidR="00CE7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изгиб, кН, не менее – </w:t>
            </w:r>
            <w:r w:rsidR="009F0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837C0" w:rsidRPr="005837C0" w:rsidTr="005837C0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7C0" w:rsidRPr="005837C0" w:rsidRDefault="0055594B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Нормированный разрушающий крутящий момент, кН*м - 2</w:t>
            </w:r>
          </w:p>
        </w:tc>
      </w:tr>
      <w:tr w:rsidR="005837C0" w:rsidRPr="005837C0" w:rsidTr="005837C0">
        <w:trPr>
          <w:trHeight w:val="327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61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Номинальное напряжение, </w:t>
            </w:r>
            <w:proofErr w:type="spellStart"/>
            <w:r w:rsidR="0061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61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–  2</w:t>
            </w: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37C0" w:rsidRPr="005837C0" w:rsidTr="005837C0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7C0" w:rsidRPr="005837C0" w:rsidRDefault="005837C0" w:rsidP="00610585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Наибольшее рабочее напряжение, </w:t>
            </w:r>
            <w:proofErr w:type="spell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61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837C0" w:rsidRPr="005837C0" w:rsidTr="005837C0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7C0" w:rsidRPr="005837C0" w:rsidRDefault="005837C0" w:rsidP="009F0395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 высота, </w:t>
            </w:r>
            <w:proofErr w:type="gram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9F0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</w:tr>
      <w:tr w:rsidR="005837C0" w:rsidRPr="005837C0" w:rsidTr="005837C0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7C0" w:rsidRPr="005837C0" w:rsidRDefault="005837C0" w:rsidP="009F0395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Длина пути утечки, </w:t>
            </w:r>
            <w:proofErr w:type="gram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менее – </w:t>
            </w:r>
            <w:r w:rsidR="009F0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37C0" w:rsidRPr="005837C0" w:rsidTr="005837C0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7C0" w:rsidRPr="005837C0" w:rsidRDefault="005837C0" w:rsidP="000118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грозового импульса, кВ, не менее  –  </w:t>
            </w:r>
            <w:r w:rsidR="009F0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1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837C0" w:rsidRPr="005837C0" w:rsidTr="005837C0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37C0" w:rsidRPr="005837C0" w:rsidRDefault="005837C0" w:rsidP="000118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50Гц в сухом состоянии, кВ, не менее  –  </w:t>
            </w:r>
            <w:r w:rsidR="0001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  <w:r w:rsidR="0070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под дождем, </w:t>
            </w:r>
            <w:proofErr w:type="spellStart"/>
            <w:r w:rsidR="0070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70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менее - 50 </w:t>
            </w:r>
          </w:p>
        </w:tc>
      </w:tr>
      <w:tr w:rsidR="005837C0" w:rsidRPr="005837C0" w:rsidTr="005837C0">
        <w:trPr>
          <w:trHeight w:val="566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837C0" w:rsidRPr="004034F3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</w:t>
            </w:r>
            <w:proofErr w:type="gram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верхний фланец – </w:t>
            </w:r>
            <w:r w:rsidRPr="005837C0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ru-RU"/>
              </w:rPr>
              <w:t>Ф</w:t>
            </w:r>
            <w:r w:rsidR="007466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140</w:t>
            </w:r>
            <w:r w:rsidR="00C82F31" w:rsidRPr="00C82F3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:rsidR="005837C0" w:rsidRPr="004034F3" w:rsidRDefault="005837C0" w:rsidP="007466AC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Pr="005837C0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ru-RU"/>
              </w:rPr>
              <w:t>Ф</w:t>
            </w:r>
            <w:r w:rsidR="007466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140</w:t>
            </w:r>
            <w:r w:rsidR="004034F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5837C0" w:rsidRPr="005837C0" w:rsidTr="005837C0">
        <w:trPr>
          <w:trHeight w:val="566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837C0" w:rsidRPr="004034F3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</w:t>
            </w:r>
            <w:proofErr w:type="gram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верхний фланец  –  </w:t>
            </w:r>
            <w:r w:rsidR="0024429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5837C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  <w:r w:rsidR="00CE7097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</w:t>
            </w: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E7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03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837C0" w:rsidRPr="004034F3" w:rsidRDefault="005837C0" w:rsidP="004034F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 –  </w:t>
            </w:r>
            <w:r w:rsidR="0024429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5837C0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  <w:r w:rsidR="00244296" w:rsidRPr="005837C0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ru-RU"/>
              </w:rPr>
              <w:t>Ф</w:t>
            </w:r>
            <w:r w:rsidR="0024429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</w:t>
            </w:r>
            <w:r w:rsidR="00C82F31" w:rsidRPr="00C82F3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37C0" w:rsidRPr="005837C0" w:rsidTr="005837C0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C0" w:rsidRPr="005837C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37C0" w:rsidRPr="005837C0" w:rsidRDefault="005837C0" w:rsidP="004034F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Масса изолятора, </w:t>
            </w:r>
            <w:proofErr w:type="gram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более – </w:t>
            </w:r>
            <w:r w:rsidR="00403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5837C0" w:rsidRPr="005837C0" w:rsidTr="00121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59" w:type="pct"/>
            <w:gridSpan w:val="2"/>
            <w:shd w:val="clear" w:color="000000" w:fill="FFFFFF"/>
          </w:tcPr>
          <w:p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41" w:type="pct"/>
            <w:shd w:val="clear" w:color="000000" w:fill="FFFFFF"/>
          </w:tcPr>
          <w:p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5837C0" w:rsidTr="00121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59" w:type="pct"/>
            <w:gridSpan w:val="2"/>
            <w:shd w:val="clear" w:color="000000" w:fill="FFFFFF"/>
          </w:tcPr>
          <w:p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41" w:type="pct"/>
            <w:shd w:val="clear" w:color="000000" w:fill="FFFFFF"/>
          </w:tcPr>
          <w:p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5837C0" w:rsidTr="00121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59" w:type="pct"/>
            <w:gridSpan w:val="2"/>
            <w:shd w:val="clear" w:color="000000" w:fill="FFFFFF"/>
          </w:tcPr>
          <w:p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41" w:type="pct"/>
            <w:shd w:val="clear" w:color="000000" w:fill="FFFFFF"/>
          </w:tcPr>
          <w:p w:rsidR="005837C0" w:rsidRPr="005837C0" w:rsidRDefault="00646B8D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 w:rsidR="005837C0"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37C0" w:rsidRPr="005837C0" w:rsidTr="00121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59" w:type="pct"/>
            <w:gridSpan w:val="2"/>
            <w:shd w:val="clear" w:color="000000" w:fill="FFFFFF"/>
          </w:tcPr>
          <w:p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41" w:type="pct"/>
            <w:shd w:val="clear" w:color="000000" w:fill="FFFFFF"/>
          </w:tcPr>
          <w:p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5837C0" w:rsidTr="00121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59" w:type="pct"/>
            <w:gridSpan w:val="2"/>
            <w:shd w:val="clear" w:color="000000" w:fill="FFFFFF"/>
          </w:tcPr>
          <w:p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41" w:type="pct"/>
            <w:shd w:val="clear" w:color="000000" w:fill="FFFFFF"/>
          </w:tcPr>
          <w:p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:rsidR="005837C0" w:rsidRPr="001F4D77" w:rsidRDefault="005837C0" w:rsidP="0058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837C0" w:rsidRPr="005837C0" w:rsidTr="005837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:rsidR="005837C0" w:rsidRPr="005837C0" w:rsidRDefault="005837C0" w:rsidP="00121904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  <w:tab w:val="left" w:pos="709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изоляторы должны быть изготовлены на базе высокопрочного стеклопластикового </w:t>
            </w: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монолитного стержня с запрессованными на его концах цельнолитыми фланцами из высокопрочных алюминиевых сплавов и должны быть покрыты изолирующей монолитной (цельнолитой) внешней оболочкой из кремнийорганической композиции, стойкой к проникновению воды под защитную оболочку</w:t>
            </w:r>
          </w:p>
          <w:p w:rsidR="005837C0" w:rsidRPr="005837C0" w:rsidRDefault="005837C0" w:rsidP="00121904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  <w:tab w:val="left" w:pos="709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фланцев с изолирующей частью должна быть произведена путем радиального обжатия, обеспечивающим равномерное обжатие по всей обжимаемой поверхности стержня</w:t>
            </w:r>
          </w:p>
          <w:p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изоляторы должны быть термомеханически прочными</w:t>
            </w:r>
          </w:p>
          <w:p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изоляторы должны быть трекинг-</w:t>
            </w:r>
            <w:proofErr w:type="spell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эрозионностойкими</w:t>
            </w:r>
            <w:proofErr w:type="spellEnd"/>
          </w:p>
          <w:p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толщина цинкового покрытия арматуры должна быть не менее 70 мкм, качество цинкового покрытия – по ГОСТ 9.307</w:t>
            </w:r>
          </w:p>
          <w:p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поверхность защитной оболочки изоляторов должна быть гладкой, без пузырей, раковин, сколов, трещин, вспучивания, </w:t>
            </w:r>
            <w:proofErr w:type="spell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облоя</w:t>
            </w:r>
            <w:proofErr w:type="spell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допускается вкрапление гранул красителя и других материалов</w:t>
            </w:r>
          </w:p>
          <w:p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</w:t>
            </w:r>
            <w:r w:rsidR="00011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месяц</w:t>
            </w: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изготовления </w:t>
            </w:r>
          </w:p>
          <w:p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:rsidR="005837C0" w:rsidRDefault="005837C0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552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8B7" w:rsidRPr="005837C0" w:rsidRDefault="000118B7" w:rsidP="000118B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Общие требования.</w:t>
      </w:r>
    </w:p>
    <w:p w:rsidR="000118B7" w:rsidRPr="005837C0" w:rsidRDefault="000118B7" w:rsidP="000118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поставке допускаются изоляторы, отвечающие следующим требованиям:</w:t>
      </w:r>
    </w:p>
    <w:p w:rsidR="000118B7" w:rsidRPr="005837C0" w:rsidRDefault="000118B7" w:rsidP="000118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:rsidR="000118B7" w:rsidRPr="005837C0" w:rsidRDefault="000118B7" w:rsidP="000118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:rsidR="000118B7" w:rsidRPr="005837C0" w:rsidRDefault="000118B7" w:rsidP="000118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118B7" w:rsidRPr="005837C0" w:rsidRDefault="000118B7" w:rsidP="000118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118B7" w:rsidRPr="005837C0" w:rsidRDefault="000118B7" w:rsidP="000118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 впервые поставляемые заводом - изготовителем для нужд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Приволжья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118B7" w:rsidRPr="005837C0" w:rsidRDefault="000118B7" w:rsidP="000118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0118B7" w:rsidRPr="005837C0" w:rsidRDefault="000118B7" w:rsidP="000118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0118B7" w:rsidRPr="005837C0" w:rsidRDefault="000118B7" w:rsidP="000118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:rsidR="000118B7" w:rsidRPr="005837C0" w:rsidRDefault="000118B7" w:rsidP="000118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118B7" w:rsidRPr="005837C0" w:rsidRDefault="000118B7" w:rsidP="000118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закупочных процедур на право заключения договора на поставку изоляторов для нужд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Приволжья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должен подтверждать технические характеристики, заявленные поставщиком оборудования в техническом предложении.</w:t>
      </w:r>
    </w:p>
    <w:p w:rsidR="000118B7" w:rsidRPr="005837C0" w:rsidRDefault="000118B7" w:rsidP="000118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:rsidR="000118B7" w:rsidRPr="005837C0" w:rsidRDefault="000118B7" w:rsidP="000118B7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52082-2003 «Изоляторы полимерные опорные наружной установки на напряжение 6-220 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кВ.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технические условия»</w:t>
      </w:r>
    </w:p>
    <w:p w:rsidR="000118B7" w:rsidRPr="005837C0" w:rsidRDefault="000118B7" w:rsidP="000118B7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118B7" w:rsidRPr="00D317F1" w:rsidRDefault="000118B7" w:rsidP="000118B7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F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118B7" w:rsidRPr="00D317F1" w:rsidRDefault="000118B7" w:rsidP="000118B7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 34.01-1.3-017-2017 Изоляторы полимерные опорные наружной установки на напряжение 6-750 </w:t>
      </w:r>
      <w:proofErr w:type="spellStart"/>
      <w:r w:rsidRPr="00D317F1">
        <w:rPr>
          <w:rFonts w:ascii="Times New Roman" w:eastAsia="Times New Roman" w:hAnsi="Times New Roman" w:cs="Times New Roman"/>
          <w:sz w:val="24"/>
          <w:szCs w:val="24"/>
          <w:lang w:eastAsia="ru-RU"/>
        </w:rPr>
        <w:t>кВ.</w:t>
      </w:r>
      <w:proofErr w:type="spellEnd"/>
      <w:r w:rsidRPr="00D3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технические требования.</w:t>
      </w:r>
    </w:p>
    <w:p w:rsidR="000118B7" w:rsidRPr="00D317F1" w:rsidRDefault="000118B7" w:rsidP="000118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F1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:rsidR="000118B7" w:rsidRPr="005837C0" w:rsidRDefault="000118B7" w:rsidP="000118B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</w:t>
      </w:r>
      <w:proofErr w:type="spellStart"/>
      <w:r w:rsidRPr="00D317F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антикорозионная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транспортирование, условия и сроки хранения изоляторов должны соответствовать требованиям, указанным в технических условиях изготовителя изоляторов, ГОСТ 2991,  ГОСТ 23216,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118B7" w:rsidRDefault="000118B7" w:rsidP="000118B7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0118B7" w:rsidRPr="00322FE6" w:rsidRDefault="000118B7" w:rsidP="000118B7">
      <w:pPr>
        <w:pStyle w:val="BodyText21"/>
        <w:numPr>
          <w:ilvl w:val="1"/>
          <w:numId w:val="7"/>
        </w:numPr>
        <w:tabs>
          <w:tab w:val="left" w:pos="0"/>
          <w:tab w:val="left" w:pos="851"/>
        </w:tabs>
        <w:spacing w:line="276" w:lineRule="auto"/>
        <w:ind w:left="0" w:firstLine="284"/>
        <w:rPr>
          <w:szCs w:val="24"/>
        </w:rPr>
      </w:pPr>
      <w:r w:rsidRPr="00322FE6">
        <w:rPr>
          <w:szCs w:val="24"/>
        </w:rPr>
        <w:t xml:space="preserve">Каждая партия изоляторов должна подвергаться приемо-сдаточным испытаниям в соответствие с п. 7.1. ГОСТ </w:t>
      </w:r>
      <w:proofErr w:type="gramStart"/>
      <w:r w:rsidRPr="00322FE6">
        <w:rPr>
          <w:szCs w:val="24"/>
        </w:rPr>
        <w:t>Р</w:t>
      </w:r>
      <w:proofErr w:type="gramEnd"/>
      <w:r w:rsidRPr="00322FE6">
        <w:rPr>
          <w:szCs w:val="24"/>
        </w:rPr>
        <w:t xml:space="preserve"> 52082-2003.</w:t>
      </w:r>
    </w:p>
    <w:p w:rsidR="000118B7" w:rsidRPr="00D317F1" w:rsidRDefault="000118B7" w:rsidP="000118B7">
      <w:pPr>
        <w:pStyle w:val="BodyText21"/>
        <w:tabs>
          <w:tab w:val="left" w:pos="0"/>
          <w:tab w:val="left" w:pos="851"/>
        </w:tabs>
        <w:spacing w:line="276" w:lineRule="auto"/>
        <w:ind w:firstLine="284"/>
        <w:rPr>
          <w:szCs w:val="24"/>
        </w:rPr>
      </w:pPr>
      <w:r w:rsidRPr="00322FE6">
        <w:rPr>
          <w:szCs w:val="24"/>
        </w:rPr>
        <w:t xml:space="preserve">2.6 </w:t>
      </w:r>
      <w:r w:rsidRPr="00D317F1">
        <w:rPr>
          <w:szCs w:val="24"/>
        </w:rPr>
        <w:t>Срок изготовления изоляторов должен быть не более полугода от момента поставки.</w:t>
      </w:r>
    </w:p>
    <w:p w:rsidR="000118B7" w:rsidRPr="00D317F1" w:rsidRDefault="000118B7" w:rsidP="000118B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8B7" w:rsidRPr="00D317F1" w:rsidRDefault="000118B7" w:rsidP="000118B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317F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:rsidR="000118B7" w:rsidRPr="005837C0" w:rsidRDefault="000118B7" w:rsidP="000118B7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F1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Гарантия на поставляемые изоляторы должна распространяться не менее чем на 120 месяцев. Время начала исчисления гарантийного срока – с момента их  отгрузки потребителю.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изоляторов из строя, Поставщик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118B7" w:rsidRPr="005837C0" w:rsidRDefault="000118B7" w:rsidP="000118B7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8B7" w:rsidRPr="005837C0" w:rsidRDefault="000118B7" w:rsidP="000118B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:rsidR="000118B7" w:rsidRDefault="000118B7" w:rsidP="000118B7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Pr="00F252D8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лет.</w:t>
      </w:r>
    </w:p>
    <w:p w:rsidR="000118B7" w:rsidRPr="00DD3AF0" w:rsidRDefault="000118B7" w:rsidP="000118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118B7" w:rsidRPr="005837C0" w:rsidRDefault="000118B7" w:rsidP="000118B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:rsidR="000118B7" w:rsidRPr="00F252D8" w:rsidRDefault="000118B7" w:rsidP="000118B7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:rsidR="000118B7" w:rsidRPr="00F252D8" w:rsidRDefault="000118B7" w:rsidP="000118B7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 </w:t>
      </w:r>
      <w:r w:rsidRPr="00F252D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:rsidR="000118B7" w:rsidRPr="00F252D8" w:rsidRDefault="000118B7" w:rsidP="000118B7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252D8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:rsidR="000118B7" w:rsidRPr="00F252D8" w:rsidRDefault="000118B7" w:rsidP="000118B7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252D8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:rsidR="000118B7" w:rsidRPr="00F252D8" w:rsidRDefault="000118B7" w:rsidP="000118B7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:rsidR="000118B7" w:rsidRPr="00F252D8" w:rsidRDefault="000118B7" w:rsidP="000118B7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252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:rsidR="000118B7" w:rsidRPr="00F252D8" w:rsidRDefault="000118B7" w:rsidP="000118B7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252D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:rsidR="000118B7" w:rsidRDefault="000118B7" w:rsidP="000118B7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252D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год, месяц 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готовления.</w:t>
      </w:r>
    </w:p>
    <w:p w:rsidR="000118B7" w:rsidRPr="00F252D8" w:rsidRDefault="000118B7" w:rsidP="000118B7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2D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и нормативно-технической  документации.</w:t>
      </w:r>
    </w:p>
    <w:p w:rsidR="000118B7" w:rsidRPr="00F252D8" w:rsidRDefault="000118B7" w:rsidP="000118B7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2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видам изоляторов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изоляторов.</w:t>
      </w:r>
    </w:p>
    <w:p w:rsidR="000118B7" w:rsidRPr="005837C0" w:rsidRDefault="000118B7" w:rsidP="000118B7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8B7" w:rsidRPr="005837C0" w:rsidRDefault="000118B7" w:rsidP="000118B7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0118B7" w:rsidRPr="005837C0" w:rsidRDefault="000118B7" w:rsidP="000118B7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Приволжья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ответственными представителями Поставщика при получении их на склад.</w:t>
      </w:r>
    </w:p>
    <w:p w:rsidR="000118B7" w:rsidRPr="005837C0" w:rsidRDefault="000118B7" w:rsidP="000118B7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118B7" w:rsidRPr="005837C0" w:rsidRDefault="000118B7" w:rsidP="000118B7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8B7" w:rsidRPr="005837C0" w:rsidRDefault="000118B7" w:rsidP="000118B7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0118B7" w:rsidRPr="005837C0" w:rsidRDefault="000118B7" w:rsidP="000118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366F" w:rsidRPr="00B9366F" w:rsidRDefault="00B9366F" w:rsidP="00B936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9366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  <w:r w:rsidRPr="00B9366F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Начальник службы эксплуатации</w:t>
      </w:r>
      <w:r w:rsidRPr="00B9366F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_/______________</w:t>
      </w:r>
      <w:r w:rsidRPr="00B9366F">
        <w:rPr>
          <w:rFonts w:ascii="Times New Roman" w:eastAsia="Times New Roman" w:hAnsi="Times New Roman" w:cs="Times New Roman"/>
          <w:sz w:val="26"/>
          <w:szCs w:val="26"/>
          <w:lang w:eastAsia="ru-RU"/>
        </w:rPr>
        <w:t>_/ _</w:t>
      </w:r>
      <w:r w:rsidRPr="00B9366F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Колпаков И.Л.</w:t>
      </w:r>
      <w:r w:rsidRPr="00B936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                                                                                                                       </w:t>
      </w:r>
    </w:p>
    <w:p w:rsidR="00B9366F" w:rsidRPr="00B9366F" w:rsidRDefault="00B9366F" w:rsidP="00B9366F">
      <w:pPr>
        <w:spacing w:after="0"/>
        <w:ind w:left="720" w:hanging="1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36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Pr="00B93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                                             подпись                  Фамилия И.О.  </w:t>
      </w:r>
    </w:p>
    <w:p w:rsidR="000118B7" w:rsidRDefault="000118B7" w:rsidP="000118B7"/>
    <w:p w:rsidR="00001178" w:rsidRDefault="00001178" w:rsidP="000118B7">
      <w:pPr>
        <w:tabs>
          <w:tab w:val="left" w:pos="709"/>
        </w:tabs>
        <w:spacing w:after="0"/>
        <w:jc w:val="center"/>
      </w:pPr>
    </w:p>
    <w:sectPr w:rsidR="0000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7C0"/>
    <w:rsid w:val="00001178"/>
    <w:rsid w:val="00011861"/>
    <w:rsid w:val="000118B7"/>
    <w:rsid w:val="000B362A"/>
    <w:rsid w:val="00121904"/>
    <w:rsid w:val="00126809"/>
    <w:rsid w:val="00140AF8"/>
    <w:rsid w:val="0017336F"/>
    <w:rsid w:val="001F4D77"/>
    <w:rsid w:val="00244296"/>
    <w:rsid w:val="002A77B5"/>
    <w:rsid w:val="002F31D4"/>
    <w:rsid w:val="00324E55"/>
    <w:rsid w:val="00326CDA"/>
    <w:rsid w:val="003D3552"/>
    <w:rsid w:val="003E0364"/>
    <w:rsid w:val="004034F3"/>
    <w:rsid w:val="00415215"/>
    <w:rsid w:val="0041601C"/>
    <w:rsid w:val="004351E5"/>
    <w:rsid w:val="004831F7"/>
    <w:rsid w:val="004A6EEE"/>
    <w:rsid w:val="004E6B21"/>
    <w:rsid w:val="00504256"/>
    <w:rsid w:val="00521531"/>
    <w:rsid w:val="0055594B"/>
    <w:rsid w:val="005837C0"/>
    <w:rsid w:val="00584894"/>
    <w:rsid w:val="00610585"/>
    <w:rsid w:val="00646B8D"/>
    <w:rsid w:val="00706C83"/>
    <w:rsid w:val="00734677"/>
    <w:rsid w:val="00745539"/>
    <w:rsid w:val="007466AC"/>
    <w:rsid w:val="0078396F"/>
    <w:rsid w:val="007A39F2"/>
    <w:rsid w:val="007E7153"/>
    <w:rsid w:val="00805036"/>
    <w:rsid w:val="00865559"/>
    <w:rsid w:val="0088154B"/>
    <w:rsid w:val="00894B28"/>
    <w:rsid w:val="00897E40"/>
    <w:rsid w:val="008D59F7"/>
    <w:rsid w:val="00930C37"/>
    <w:rsid w:val="00997881"/>
    <w:rsid w:val="009D3103"/>
    <w:rsid w:val="009F0395"/>
    <w:rsid w:val="00AC1EAE"/>
    <w:rsid w:val="00AF2A94"/>
    <w:rsid w:val="00B9366F"/>
    <w:rsid w:val="00C21295"/>
    <w:rsid w:val="00C44CE7"/>
    <w:rsid w:val="00C51BB6"/>
    <w:rsid w:val="00C74EB7"/>
    <w:rsid w:val="00C82F31"/>
    <w:rsid w:val="00CA4CDE"/>
    <w:rsid w:val="00CE7097"/>
    <w:rsid w:val="00D2259C"/>
    <w:rsid w:val="00D317F1"/>
    <w:rsid w:val="00DB406D"/>
    <w:rsid w:val="00DC65E8"/>
    <w:rsid w:val="00DD3AF0"/>
    <w:rsid w:val="00F5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1D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F31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AC1EAE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4A6EEE"/>
    <w:rPr>
      <w:color w:val="808080"/>
    </w:rPr>
  </w:style>
  <w:style w:type="paragraph" w:customStyle="1" w:styleId="BodyText21">
    <w:name w:val="Body Text 21"/>
    <w:basedOn w:val="a"/>
    <w:rsid w:val="000118B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1D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F31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AC1EAE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4A6EEE"/>
    <w:rPr>
      <w:color w:val="808080"/>
    </w:rPr>
  </w:style>
  <w:style w:type="paragraph" w:customStyle="1" w:styleId="BodyText21">
    <w:name w:val="Body Text 21"/>
    <w:basedOn w:val="a"/>
    <w:rsid w:val="000118B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73FFFA-2282-491B-B71D-7AB2A1422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1413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Колпаков Игорь Леонидович</cp:lastModifiedBy>
  <cp:revision>19</cp:revision>
  <dcterms:created xsi:type="dcterms:W3CDTF">2019-09-03T07:47:00Z</dcterms:created>
  <dcterms:modified xsi:type="dcterms:W3CDTF">2019-10-08T09:47:00Z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